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F73" w:rsidRPr="00FE326E" w:rsidRDefault="00FE326E" w:rsidP="00FE326E">
      <w:pPr>
        <w:spacing w:after="0" w:line="360" w:lineRule="auto"/>
        <w:jc w:val="center"/>
        <w:rPr>
          <w:rFonts w:ascii="Bookman Old Style" w:hAnsi="Bookman Old Style"/>
          <w:caps/>
          <w:sz w:val="24"/>
          <w:szCs w:val="24"/>
        </w:rPr>
      </w:pPr>
      <w:r w:rsidRPr="00FE326E">
        <w:rPr>
          <w:rFonts w:ascii="Bookman Old Style" w:hAnsi="Bookman Old Style"/>
          <w:b/>
          <w:caps/>
          <w:sz w:val="24"/>
          <w:szCs w:val="24"/>
        </w:rPr>
        <w:t>Die Hundehalterhaftung</w:t>
      </w:r>
    </w:p>
    <w:p w:rsidR="00FE326E" w:rsidRDefault="00FE326E" w:rsidP="00CB029A">
      <w:pPr>
        <w:spacing w:after="0" w:line="360" w:lineRule="auto"/>
        <w:jc w:val="both"/>
        <w:rPr>
          <w:rFonts w:ascii="Bookman Old Style" w:hAnsi="Bookman Old Style"/>
          <w:sz w:val="24"/>
          <w:szCs w:val="24"/>
        </w:rPr>
      </w:pPr>
    </w:p>
    <w:p w:rsidR="00750A3D" w:rsidRDefault="00970F73" w:rsidP="00CB029A">
      <w:pPr>
        <w:spacing w:after="0" w:line="360" w:lineRule="auto"/>
        <w:jc w:val="both"/>
        <w:rPr>
          <w:rFonts w:ascii="Bookman Old Style" w:hAnsi="Bookman Old Style"/>
          <w:sz w:val="24"/>
          <w:szCs w:val="24"/>
        </w:rPr>
      </w:pPr>
      <w:r>
        <w:rPr>
          <w:rFonts w:ascii="Bookman Old Style" w:hAnsi="Bookman Old Style"/>
          <w:sz w:val="24"/>
          <w:szCs w:val="24"/>
        </w:rPr>
        <w:t>Grundsätzlich haftet der Hundehalter für die Folgen einer Verletzung durch einen Hund. Halter ist dabei nach der Rechtsprechung, wer die</w:t>
      </w:r>
      <w:r w:rsidR="00CB029A">
        <w:rPr>
          <w:rFonts w:ascii="Bookman Old Style" w:hAnsi="Bookman Old Style"/>
          <w:sz w:val="24"/>
          <w:szCs w:val="24"/>
        </w:rPr>
        <w:t xml:space="preserve"> tatsächliche Herrschaft über den Hund ausübt; </w:t>
      </w:r>
      <w:r>
        <w:rPr>
          <w:rFonts w:ascii="Bookman Old Style" w:hAnsi="Bookman Old Style"/>
          <w:sz w:val="24"/>
          <w:szCs w:val="24"/>
        </w:rPr>
        <w:t xml:space="preserve">dies ist im Regelfall der Eigentümer des Hundes. Den Hundehalter trifft bereits dann die Haftung für sämtliche durch den Hund verursachten Schäden, </w:t>
      </w:r>
      <w:bookmarkStart w:id="0" w:name="_GoBack"/>
      <w:bookmarkEnd w:id="0"/>
      <w:r w:rsidR="00CB029A">
        <w:rPr>
          <w:rFonts w:ascii="Bookman Old Style" w:hAnsi="Bookman Old Style"/>
          <w:sz w:val="24"/>
          <w:szCs w:val="24"/>
        </w:rPr>
        <w:t xml:space="preserve">wenn er nicht beweisen kann, dass er für die erforderliche Verwahrung oder Beaufsichtigung gesorgt </w:t>
      </w:r>
      <w:r>
        <w:rPr>
          <w:rFonts w:ascii="Bookman Old Style" w:hAnsi="Bookman Old Style"/>
          <w:sz w:val="24"/>
          <w:szCs w:val="24"/>
        </w:rPr>
        <w:t xml:space="preserve">oder der Verletzte das Tier gereizt </w:t>
      </w:r>
      <w:r w:rsidR="00CB029A">
        <w:rPr>
          <w:rFonts w:ascii="Bookman Old Style" w:hAnsi="Bookman Old Style"/>
          <w:sz w:val="24"/>
          <w:szCs w:val="24"/>
        </w:rPr>
        <w:t xml:space="preserve">hatte. </w:t>
      </w:r>
      <w:r w:rsidR="00750A3D">
        <w:rPr>
          <w:rFonts w:ascii="Bookman Old Style" w:hAnsi="Bookman Old Style"/>
          <w:sz w:val="24"/>
          <w:szCs w:val="24"/>
        </w:rPr>
        <w:t xml:space="preserve">Entgegen einer weitverbreiteten Meinung gibt es bei Hunden </w:t>
      </w:r>
      <w:r w:rsidR="00F766E0">
        <w:rPr>
          <w:rFonts w:ascii="Bookman Old Style" w:hAnsi="Bookman Old Style"/>
          <w:sz w:val="24"/>
          <w:szCs w:val="24"/>
        </w:rPr>
        <w:t xml:space="preserve">jedoch </w:t>
      </w:r>
      <w:r w:rsidR="00750A3D">
        <w:rPr>
          <w:rFonts w:ascii="Bookman Old Style" w:hAnsi="Bookman Old Style"/>
          <w:sz w:val="24"/>
          <w:szCs w:val="24"/>
        </w:rPr>
        <w:t>keinen „</w:t>
      </w:r>
      <w:proofErr w:type="spellStart"/>
      <w:r w:rsidR="00750A3D">
        <w:rPr>
          <w:rFonts w:ascii="Bookman Old Style" w:hAnsi="Bookman Old Style"/>
          <w:sz w:val="24"/>
          <w:szCs w:val="24"/>
        </w:rPr>
        <w:t>Freibiss</w:t>
      </w:r>
      <w:proofErr w:type="spellEnd"/>
      <w:r w:rsidR="00750A3D">
        <w:rPr>
          <w:rFonts w:ascii="Bookman Old Style" w:hAnsi="Bookman Old Style"/>
          <w:sz w:val="24"/>
          <w:szCs w:val="24"/>
        </w:rPr>
        <w:t>“: Bereits der erste Biss kann durchaus haftungsrechtliche Folgen haben.</w:t>
      </w:r>
    </w:p>
    <w:p w:rsidR="00750A3D" w:rsidRPr="00FE326E" w:rsidRDefault="00750A3D" w:rsidP="00750A3D">
      <w:pPr>
        <w:spacing w:after="0" w:line="360" w:lineRule="auto"/>
        <w:jc w:val="both"/>
        <w:rPr>
          <w:rFonts w:ascii="Bookman Old Style" w:hAnsi="Bookman Old Style"/>
          <w:sz w:val="24"/>
          <w:szCs w:val="24"/>
        </w:rPr>
      </w:pPr>
    </w:p>
    <w:p w:rsidR="00750A3D" w:rsidRDefault="00CB029A" w:rsidP="00CB029A">
      <w:pPr>
        <w:spacing w:after="0" w:line="360" w:lineRule="auto"/>
        <w:jc w:val="both"/>
        <w:rPr>
          <w:rFonts w:ascii="Bookman Old Style" w:hAnsi="Bookman Old Style"/>
          <w:sz w:val="24"/>
          <w:szCs w:val="24"/>
        </w:rPr>
      </w:pPr>
      <w:r>
        <w:rPr>
          <w:rFonts w:ascii="Bookman Old Style" w:hAnsi="Bookman Old Style"/>
          <w:sz w:val="24"/>
          <w:szCs w:val="24"/>
        </w:rPr>
        <w:t xml:space="preserve">Der Umfang der erforderlichen Verwahrung richtet sich </w:t>
      </w:r>
      <w:r w:rsidR="00970F73">
        <w:rPr>
          <w:rFonts w:ascii="Bookman Old Style" w:hAnsi="Bookman Old Style"/>
          <w:sz w:val="24"/>
          <w:szCs w:val="24"/>
        </w:rPr>
        <w:t xml:space="preserve">dabei nach den Umständen: Beachtlich sind etwa die </w:t>
      </w:r>
      <w:r>
        <w:rPr>
          <w:rFonts w:ascii="Bookman Old Style" w:hAnsi="Bookman Old Style"/>
          <w:sz w:val="24"/>
          <w:szCs w:val="24"/>
        </w:rPr>
        <w:t>Gattung des Tieres, dessen Eigenschaften und Eigenart</w:t>
      </w:r>
      <w:r w:rsidR="00970F73">
        <w:rPr>
          <w:rFonts w:ascii="Bookman Old Style" w:hAnsi="Bookman Old Style"/>
          <w:sz w:val="24"/>
          <w:szCs w:val="24"/>
        </w:rPr>
        <w:t>en</w:t>
      </w:r>
      <w:r>
        <w:rPr>
          <w:rFonts w:ascii="Bookman Old Style" w:hAnsi="Bookman Old Style"/>
          <w:sz w:val="24"/>
          <w:szCs w:val="24"/>
        </w:rPr>
        <w:t xml:space="preserve">, </w:t>
      </w:r>
      <w:r w:rsidR="00970F73">
        <w:rPr>
          <w:rFonts w:ascii="Bookman Old Style" w:hAnsi="Bookman Old Style"/>
          <w:sz w:val="24"/>
          <w:szCs w:val="24"/>
        </w:rPr>
        <w:t>seine</w:t>
      </w:r>
      <w:r>
        <w:rPr>
          <w:rFonts w:ascii="Bookman Old Style" w:hAnsi="Bookman Old Style"/>
          <w:sz w:val="24"/>
          <w:szCs w:val="24"/>
        </w:rPr>
        <w:t xml:space="preserve"> Verwendung sowie </w:t>
      </w:r>
      <w:r w:rsidR="00970F73">
        <w:rPr>
          <w:rFonts w:ascii="Bookman Old Style" w:hAnsi="Bookman Old Style"/>
          <w:sz w:val="24"/>
          <w:szCs w:val="24"/>
        </w:rPr>
        <w:t>das bisherige</w:t>
      </w:r>
      <w:r>
        <w:rPr>
          <w:rFonts w:ascii="Bookman Old Style" w:hAnsi="Bookman Old Style"/>
          <w:sz w:val="24"/>
          <w:szCs w:val="24"/>
        </w:rPr>
        <w:t xml:space="preserve"> Verhalten. </w:t>
      </w:r>
      <w:r w:rsidR="00970F73">
        <w:rPr>
          <w:rFonts w:ascii="Bookman Old Style" w:hAnsi="Bookman Old Style"/>
          <w:sz w:val="24"/>
          <w:szCs w:val="24"/>
        </w:rPr>
        <w:t xml:space="preserve">Freilich dürfen keine </w:t>
      </w:r>
      <w:r>
        <w:rPr>
          <w:rFonts w:ascii="Bookman Old Style" w:hAnsi="Bookman Old Style"/>
          <w:sz w:val="24"/>
          <w:szCs w:val="24"/>
        </w:rPr>
        <w:t>Maßnahmen ver</w:t>
      </w:r>
      <w:r w:rsidR="00970F73">
        <w:rPr>
          <w:rFonts w:ascii="Bookman Old Style" w:hAnsi="Bookman Old Style"/>
          <w:sz w:val="24"/>
          <w:szCs w:val="24"/>
        </w:rPr>
        <w:t>langt werden, die un</w:t>
      </w:r>
      <w:r>
        <w:rPr>
          <w:rFonts w:ascii="Bookman Old Style" w:hAnsi="Bookman Old Style"/>
          <w:sz w:val="24"/>
          <w:szCs w:val="24"/>
        </w:rPr>
        <w:t xml:space="preserve">üblich </w:t>
      </w:r>
      <w:r w:rsidR="00970F73">
        <w:rPr>
          <w:rFonts w:ascii="Bookman Old Style" w:hAnsi="Bookman Old Style"/>
          <w:sz w:val="24"/>
          <w:szCs w:val="24"/>
        </w:rPr>
        <w:t>oder</w:t>
      </w:r>
      <w:r>
        <w:rPr>
          <w:rFonts w:ascii="Bookman Old Style" w:hAnsi="Bookman Old Style"/>
          <w:sz w:val="24"/>
          <w:szCs w:val="24"/>
        </w:rPr>
        <w:t xml:space="preserve"> </w:t>
      </w:r>
      <w:r w:rsidR="00970F73">
        <w:rPr>
          <w:rFonts w:ascii="Bookman Old Style" w:hAnsi="Bookman Old Style"/>
          <w:sz w:val="24"/>
          <w:szCs w:val="24"/>
        </w:rPr>
        <w:t>un</w:t>
      </w:r>
      <w:r>
        <w:rPr>
          <w:rFonts w:ascii="Bookman Old Style" w:hAnsi="Bookman Old Style"/>
          <w:sz w:val="24"/>
          <w:szCs w:val="24"/>
        </w:rPr>
        <w:t xml:space="preserve">zumutbar </w:t>
      </w:r>
      <w:r w:rsidR="00970F73">
        <w:rPr>
          <w:rFonts w:ascii="Bookman Old Style" w:hAnsi="Bookman Old Style"/>
          <w:sz w:val="24"/>
          <w:szCs w:val="24"/>
        </w:rPr>
        <w:t>sind</w:t>
      </w:r>
      <w:r>
        <w:rPr>
          <w:rFonts w:ascii="Bookman Old Style" w:hAnsi="Bookman Old Style"/>
          <w:sz w:val="24"/>
          <w:szCs w:val="24"/>
        </w:rPr>
        <w:t>.</w:t>
      </w:r>
    </w:p>
    <w:p w:rsidR="00750A3D" w:rsidRDefault="00750A3D" w:rsidP="00CB029A">
      <w:pPr>
        <w:spacing w:after="0" w:line="360" w:lineRule="auto"/>
        <w:jc w:val="both"/>
        <w:rPr>
          <w:rFonts w:ascii="Bookman Old Style" w:hAnsi="Bookman Old Style"/>
          <w:sz w:val="24"/>
          <w:szCs w:val="24"/>
        </w:rPr>
      </w:pPr>
    </w:p>
    <w:p w:rsidR="00CB029A" w:rsidRDefault="00F766E0" w:rsidP="00CB029A">
      <w:pPr>
        <w:spacing w:after="0" w:line="360" w:lineRule="auto"/>
        <w:jc w:val="both"/>
        <w:rPr>
          <w:rFonts w:ascii="Bookman Old Style" w:hAnsi="Bookman Old Style"/>
          <w:sz w:val="24"/>
          <w:szCs w:val="24"/>
        </w:rPr>
      </w:pPr>
      <w:r>
        <w:rPr>
          <w:rFonts w:ascii="Bookman Old Style" w:hAnsi="Bookman Old Style"/>
          <w:sz w:val="24"/>
          <w:szCs w:val="24"/>
        </w:rPr>
        <w:t xml:space="preserve">Ein Hundehalter verletzt </w:t>
      </w:r>
      <w:r w:rsidR="00750A3D">
        <w:rPr>
          <w:rFonts w:ascii="Bookman Old Style" w:hAnsi="Bookman Old Style"/>
          <w:sz w:val="24"/>
          <w:szCs w:val="24"/>
        </w:rPr>
        <w:t>bereits seine Verwahrungspflichten, wenn er seinen Hund auf der Straße ohne Maulkorb und ohne den Hund unter Kontrolle zu halten, umherlaufen lässt. Auch bei einer Übertretung des Leinen- oder Maulkorbzwanges haftet der Halter für die Schäden, die sein Hund verursacht. Bei Spaziergängen im Gelände entspricht es jedoch der Verkehrsübung, dass der Halter ein nicht bösartiges und folgsames Tier frei herumlaufen lassen darf. Lassen</w:t>
      </w:r>
      <w:r>
        <w:rPr>
          <w:rFonts w:ascii="Bookman Old Style" w:hAnsi="Bookman Old Style"/>
          <w:sz w:val="24"/>
          <w:szCs w:val="24"/>
        </w:rPr>
        <w:t xml:space="preserve"> mehrere</w:t>
      </w:r>
      <w:r w:rsidR="00750A3D">
        <w:rPr>
          <w:rFonts w:ascii="Bookman Old Style" w:hAnsi="Bookman Old Style"/>
          <w:sz w:val="24"/>
          <w:szCs w:val="24"/>
        </w:rPr>
        <w:t xml:space="preserve"> Hundehalter Hunde im gegenseitigen Einverständnis frei laufen, um ihnen den Auslauf und das Umhertollen miteinander zu ermöglichen, </w:t>
      </w:r>
      <w:r w:rsidR="000960CB">
        <w:rPr>
          <w:rFonts w:ascii="Bookman Old Style" w:hAnsi="Bookman Old Style"/>
          <w:sz w:val="24"/>
          <w:szCs w:val="24"/>
        </w:rPr>
        <w:t xml:space="preserve">und kommt es dabei zu einer Verletzung eines Halters, liegt kein Haftungsfall vor. </w:t>
      </w:r>
      <w:r w:rsidR="00750A3D">
        <w:rPr>
          <w:rFonts w:ascii="Bookman Old Style" w:hAnsi="Bookman Old Style"/>
          <w:sz w:val="24"/>
          <w:szCs w:val="24"/>
        </w:rPr>
        <w:t xml:space="preserve">Anderes gilt freilich dann, wenn sich Kleinkinder in der Nähe aufhalten: In diesem Fall dürfen Hunde nicht einmal im Haus und im Hof frei herumlaufen. Diese Verwahrungspflichten kann der Hundehalter </w:t>
      </w:r>
      <w:r w:rsidR="00CB029A">
        <w:rPr>
          <w:rFonts w:ascii="Bookman Old Style" w:hAnsi="Bookman Old Style"/>
          <w:sz w:val="24"/>
          <w:szCs w:val="24"/>
        </w:rPr>
        <w:t xml:space="preserve">auch auf Dritte übertragen, wenn er </w:t>
      </w:r>
      <w:r w:rsidR="00970F73">
        <w:rPr>
          <w:rFonts w:ascii="Bookman Old Style" w:hAnsi="Bookman Old Style"/>
          <w:sz w:val="24"/>
          <w:szCs w:val="24"/>
        </w:rPr>
        <w:t xml:space="preserve">damit </w:t>
      </w:r>
      <w:r w:rsidR="00CB029A">
        <w:rPr>
          <w:rFonts w:ascii="Bookman Old Style" w:hAnsi="Bookman Old Style"/>
          <w:sz w:val="24"/>
          <w:szCs w:val="24"/>
        </w:rPr>
        <w:t>eine verlässliche Person betraut: Freilich darf er aber z. B. nicht ein Kind mit der Beaufsichtigung eines großen Hundes beauftragen.</w:t>
      </w:r>
    </w:p>
    <w:p w:rsidR="00CB029A" w:rsidRDefault="00CB029A" w:rsidP="00CB029A">
      <w:pPr>
        <w:spacing w:after="0" w:line="360" w:lineRule="auto"/>
        <w:jc w:val="both"/>
        <w:rPr>
          <w:rFonts w:ascii="Bookman Old Style" w:hAnsi="Bookman Old Style"/>
          <w:sz w:val="24"/>
          <w:szCs w:val="24"/>
        </w:rPr>
      </w:pPr>
    </w:p>
    <w:p w:rsidR="00CB029A" w:rsidRDefault="00CB029A" w:rsidP="00CB029A">
      <w:pPr>
        <w:spacing w:after="0" w:line="360" w:lineRule="auto"/>
        <w:jc w:val="both"/>
        <w:rPr>
          <w:rFonts w:ascii="Bookman Old Style" w:hAnsi="Bookman Old Style"/>
          <w:sz w:val="24"/>
          <w:szCs w:val="24"/>
        </w:rPr>
      </w:pPr>
      <w:r>
        <w:rPr>
          <w:rFonts w:ascii="Bookman Old Style" w:hAnsi="Bookman Old Style"/>
          <w:sz w:val="24"/>
          <w:szCs w:val="24"/>
        </w:rPr>
        <w:lastRenderedPageBreak/>
        <w:t>Wird ein Passant oder ein anderer Hundehalter von einem Hund angegriffen, so darf er durchaus in einem weite</w:t>
      </w:r>
      <w:r w:rsidR="00750A3D">
        <w:rPr>
          <w:rFonts w:ascii="Bookman Old Style" w:hAnsi="Bookman Old Style"/>
          <w:sz w:val="24"/>
          <w:szCs w:val="24"/>
        </w:rPr>
        <w:t>n Umfang Abwehrmaßnahmen setzen.</w:t>
      </w:r>
      <w:r>
        <w:rPr>
          <w:rFonts w:ascii="Bookman Old Style" w:hAnsi="Bookman Old Style"/>
          <w:sz w:val="24"/>
          <w:szCs w:val="24"/>
        </w:rPr>
        <w:t xml:space="preserve"> Nach Ansicht des Oberst</w:t>
      </w:r>
      <w:r w:rsidR="000960CB">
        <w:rPr>
          <w:rFonts w:ascii="Bookman Old Style" w:hAnsi="Bookman Old Style"/>
          <w:sz w:val="24"/>
          <w:szCs w:val="24"/>
        </w:rPr>
        <w:t>en Gerichtshofs darf ein</w:t>
      </w:r>
      <w:r>
        <w:rPr>
          <w:rFonts w:ascii="Bookman Old Style" w:hAnsi="Bookman Old Style"/>
          <w:sz w:val="24"/>
          <w:szCs w:val="24"/>
        </w:rPr>
        <w:t xml:space="preserve"> Hund sogar durch Fußtritte verjagt werden, wenn man dadurch den eigenen Hund oder gar die körperliche Gesundheit schützt.</w:t>
      </w:r>
    </w:p>
    <w:p w:rsidR="00CB029A" w:rsidRDefault="00CB029A" w:rsidP="00CB029A">
      <w:pPr>
        <w:spacing w:after="0" w:line="360" w:lineRule="auto"/>
        <w:jc w:val="both"/>
        <w:rPr>
          <w:rFonts w:ascii="Bookman Old Style" w:hAnsi="Bookman Old Style"/>
          <w:sz w:val="24"/>
          <w:szCs w:val="24"/>
        </w:rPr>
      </w:pPr>
    </w:p>
    <w:p w:rsidR="00CB029A" w:rsidRDefault="00CB029A" w:rsidP="00CB029A">
      <w:pPr>
        <w:spacing w:after="0" w:line="360" w:lineRule="auto"/>
        <w:jc w:val="both"/>
        <w:rPr>
          <w:rFonts w:ascii="Bookman Old Style" w:hAnsi="Bookman Old Style"/>
          <w:sz w:val="24"/>
          <w:szCs w:val="24"/>
        </w:rPr>
      </w:pPr>
      <w:r>
        <w:rPr>
          <w:rFonts w:ascii="Bookman Old Style" w:hAnsi="Bookman Old Style"/>
          <w:sz w:val="24"/>
          <w:szCs w:val="24"/>
        </w:rPr>
        <w:t>Den Hundehalter treffen aber auch verwaltungsrechtliche Pflichten. So hat er insbesondere den Maulkorb</w:t>
      </w:r>
      <w:r w:rsidR="00750A3D">
        <w:rPr>
          <w:rFonts w:ascii="Bookman Old Style" w:hAnsi="Bookman Old Style"/>
          <w:sz w:val="24"/>
          <w:szCs w:val="24"/>
        </w:rPr>
        <w:t>-</w:t>
      </w:r>
      <w:r>
        <w:rPr>
          <w:rFonts w:ascii="Bookman Old Style" w:hAnsi="Bookman Old Style"/>
          <w:sz w:val="24"/>
          <w:szCs w:val="24"/>
        </w:rPr>
        <w:t xml:space="preserve"> sowie Leinenzwang zu befolgen</w:t>
      </w:r>
      <w:r w:rsidR="003A7142">
        <w:rPr>
          <w:rFonts w:ascii="Bookman Old Style" w:hAnsi="Bookman Old Style"/>
          <w:sz w:val="24"/>
          <w:szCs w:val="24"/>
        </w:rPr>
        <w:t>: Demnach müssen Hunde an öffentlichen Orten – wie Straßen, Plätzen, Parkanlagen, Gaststätten und Geschäftsanlagen sowie Stiegenhäusern –</w:t>
      </w:r>
      <w:r w:rsidR="00750A3D">
        <w:rPr>
          <w:rFonts w:ascii="Bookman Old Style" w:hAnsi="Bookman Old Style"/>
          <w:sz w:val="24"/>
          <w:szCs w:val="24"/>
        </w:rPr>
        <w:t xml:space="preserve"> </w:t>
      </w:r>
      <w:r w:rsidR="003A7142">
        <w:rPr>
          <w:rFonts w:ascii="Bookman Old Style" w:hAnsi="Bookman Old Style"/>
          <w:sz w:val="24"/>
          <w:szCs w:val="24"/>
        </w:rPr>
        <w:t>entweder mit einem Maulkorb versehen sein oder an der Leine geführt werden. Beim Au</w:t>
      </w:r>
      <w:r w:rsidR="00750A3D">
        <w:rPr>
          <w:rFonts w:ascii="Bookman Old Style" w:hAnsi="Bookman Old Style"/>
          <w:sz w:val="24"/>
          <w:szCs w:val="24"/>
        </w:rPr>
        <w:t>fenthalt außerhalb eingefriedeter</w:t>
      </w:r>
      <w:r w:rsidR="003A7142">
        <w:rPr>
          <w:rFonts w:ascii="Bookman Old Style" w:hAnsi="Bookman Old Style"/>
          <w:sz w:val="24"/>
          <w:szCs w:val="24"/>
        </w:rPr>
        <w:t xml:space="preserve"> Grundflächen sind Leine oder Maulkorb jedenfalls mitzuführen und </w:t>
      </w:r>
      <w:r w:rsidR="00903331">
        <w:rPr>
          <w:rFonts w:ascii="Bookman Old Style" w:hAnsi="Bookman Old Style"/>
          <w:sz w:val="24"/>
          <w:szCs w:val="24"/>
        </w:rPr>
        <w:t xml:space="preserve">sind </w:t>
      </w:r>
      <w:r w:rsidR="003A7142">
        <w:rPr>
          <w:rFonts w:ascii="Bookman Old Style" w:hAnsi="Bookman Old Style"/>
          <w:sz w:val="24"/>
          <w:szCs w:val="24"/>
        </w:rPr>
        <w:t xml:space="preserve">im Falle eines unerwarteten Auftretens von Menschen, Tieren oder Verkehrsmitteln sofort zu verwenden. Hundeführende Personen müssen zudem sicherstellen, dass sich der Hund nicht in öffentlich zugänglichen Sandkästen oder auf Kinderspielplätzen aufhält. Ein Verstoß gegen den Maulkorb oder Leinenzwang stellt eine Verwaltungsübertretung dar und ist von der Bezirksverwaltungsbehörde mit einer Geldstrafe </w:t>
      </w:r>
      <w:r w:rsidR="000960CB">
        <w:rPr>
          <w:rFonts w:ascii="Bookman Old Style" w:hAnsi="Bookman Old Style"/>
          <w:sz w:val="24"/>
          <w:szCs w:val="24"/>
        </w:rPr>
        <w:t xml:space="preserve">von </w:t>
      </w:r>
      <w:r w:rsidR="003A7142">
        <w:rPr>
          <w:rFonts w:ascii="Bookman Old Style" w:hAnsi="Bookman Old Style"/>
          <w:sz w:val="24"/>
          <w:szCs w:val="24"/>
        </w:rPr>
        <w:t xml:space="preserve">bis zu € 2.500,00 zu bestrafen, im Wiederholungsfall </w:t>
      </w:r>
      <w:r w:rsidR="000960CB">
        <w:rPr>
          <w:rFonts w:ascii="Bookman Old Style" w:hAnsi="Bookman Old Style"/>
          <w:sz w:val="24"/>
          <w:szCs w:val="24"/>
        </w:rPr>
        <w:t xml:space="preserve">sogar </w:t>
      </w:r>
      <w:r w:rsidR="00750A3D">
        <w:rPr>
          <w:rFonts w:ascii="Bookman Old Style" w:hAnsi="Bookman Old Style"/>
          <w:sz w:val="24"/>
          <w:szCs w:val="24"/>
        </w:rPr>
        <w:t xml:space="preserve">mit </w:t>
      </w:r>
      <w:r w:rsidR="003A7142">
        <w:rPr>
          <w:rFonts w:ascii="Bookman Old Style" w:hAnsi="Bookman Old Style"/>
          <w:sz w:val="24"/>
          <w:szCs w:val="24"/>
        </w:rPr>
        <w:t>bis zu € 5.000,00.</w:t>
      </w:r>
    </w:p>
    <w:p w:rsidR="003A7142" w:rsidRDefault="003A7142" w:rsidP="00CB029A">
      <w:pPr>
        <w:spacing w:after="0" w:line="360" w:lineRule="auto"/>
        <w:jc w:val="both"/>
        <w:rPr>
          <w:rFonts w:ascii="Bookman Old Style" w:hAnsi="Bookman Old Style"/>
          <w:sz w:val="24"/>
          <w:szCs w:val="24"/>
        </w:rPr>
      </w:pPr>
    </w:p>
    <w:p w:rsidR="003A7142" w:rsidRDefault="003A7142" w:rsidP="00750A3D">
      <w:pPr>
        <w:spacing w:after="0" w:line="360" w:lineRule="auto"/>
        <w:jc w:val="both"/>
        <w:rPr>
          <w:rFonts w:ascii="Bookman Old Style" w:hAnsi="Bookman Old Style"/>
          <w:sz w:val="24"/>
          <w:szCs w:val="24"/>
        </w:rPr>
      </w:pPr>
      <w:r>
        <w:rPr>
          <w:rFonts w:ascii="Bookman Old Style" w:hAnsi="Bookman Old Style"/>
          <w:sz w:val="24"/>
          <w:szCs w:val="24"/>
        </w:rPr>
        <w:t>Im Extremfall kann ein Hundebiss sogar zu einer strafrechtlichen Verant</w:t>
      </w:r>
      <w:r w:rsidR="00750A3D">
        <w:rPr>
          <w:rFonts w:ascii="Bookman Old Style" w:hAnsi="Bookman Old Style"/>
          <w:sz w:val="24"/>
          <w:szCs w:val="24"/>
        </w:rPr>
        <w:t xml:space="preserve">wortung des Hundehalters führen, wenn eine fahrlässige Körperverletzung im Sinn des § 88 </w:t>
      </w:r>
      <w:proofErr w:type="spellStart"/>
      <w:r w:rsidR="00750A3D">
        <w:rPr>
          <w:rFonts w:ascii="Bookman Old Style" w:hAnsi="Bookman Old Style"/>
          <w:sz w:val="24"/>
          <w:szCs w:val="24"/>
        </w:rPr>
        <w:t>Abs</w:t>
      </w:r>
      <w:proofErr w:type="spellEnd"/>
      <w:r w:rsidR="00750A3D">
        <w:rPr>
          <w:rFonts w:ascii="Bookman Old Style" w:hAnsi="Bookman Old Style"/>
          <w:sz w:val="24"/>
          <w:szCs w:val="24"/>
        </w:rPr>
        <w:t xml:space="preserve"> 4 StGB vorliegt: Dann droht dem Hundehalter eine Freiheitsstrafe von bis zu zwei Jahren. </w:t>
      </w:r>
    </w:p>
    <w:p w:rsidR="00750A3D" w:rsidRDefault="00750A3D" w:rsidP="00750A3D">
      <w:pPr>
        <w:spacing w:after="0" w:line="360" w:lineRule="auto"/>
        <w:jc w:val="both"/>
        <w:rPr>
          <w:rFonts w:ascii="Bookman Old Style" w:hAnsi="Bookman Old Style"/>
          <w:sz w:val="24"/>
          <w:szCs w:val="24"/>
        </w:rPr>
      </w:pPr>
    </w:p>
    <w:p w:rsidR="003A7142" w:rsidRDefault="00EB7BFC" w:rsidP="00750A3D">
      <w:pPr>
        <w:spacing w:after="0" w:line="360" w:lineRule="auto"/>
        <w:jc w:val="both"/>
        <w:rPr>
          <w:rFonts w:ascii="Bookman Old Style" w:hAnsi="Bookman Old Style"/>
          <w:sz w:val="24"/>
          <w:szCs w:val="24"/>
        </w:rPr>
      </w:pPr>
      <w:r>
        <w:rPr>
          <w:rFonts w:ascii="Bookman Old Style" w:hAnsi="Bookman Old Style"/>
          <w:sz w:val="24"/>
          <w:szCs w:val="24"/>
        </w:rPr>
        <w:t xml:space="preserve">Die Aufgabe des Hundehalters ist also durchaus sehr verantwortungsvoll. </w:t>
      </w:r>
      <w:r w:rsidR="00750A3D">
        <w:rPr>
          <w:rFonts w:ascii="Bookman Old Style" w:hAnsi="Bookman Old Style"/>
          <w:sz w:val="24"/>
          <w:szCs w:val="24"/>
        </w:rPr>
        <w:t>Im Einzelfall kann Sie ihr Rechtsanwaltsteam der Kanzlei JuS gerne weiterführend beraten!</w:t>
      </w:r>
    </w:p>
    <w:p w:rsidR="00CB029A" w:rsidRDefault="00CB029A" w:rsidP="00CB029A">
      <w:pPr>
        <w:spacing w:after="0" w:line="360" w:lineRule="auto"/>
        <w:jc w:val="both"/>
        <w:rPr>
          <w:rFonts w:ascii="Bookman Old Style" w:hAnsi="Bookman Old Style"/>
          <w:sz w:val="24"/>
          <w:szCs w:val="24"/>
        </w:rPr>
      </w:pPr>
    </w:p>
    <w:p w:rsidR="00CB029A" w:rsidRPr="00D05CDB" w:rsidRDefault="00CB029A" w:rsidP="00CB029A">
      <w:pPr>
        <w:spacing w:after="0" w:line="360" w:lineRule="auto"/>
        <w:jc w:val="both"/>
        <w:rPr>
          <w:rFonts w:ascii="Bookman Old Style" w:hAnsi="Bookman Old Style"/>
          <w:sz w:val="24"/>
          <w:szCs w:val="24"/>
        </w:rPr>
      </w:pPr>
    </w:p>
    <w:sectPr w:rsidR="00CB029A" w:rsidRPr="00D05CDB" w:rsidSect="00E254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suppressSpBfAfterPgBrk/>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05CDB"/>
    <w:rsid w:val="000960CB"/>
    <w:rsid w:val="003A7142"/>
    <w:rsid w:val="00463407"/>
    <w:rsid w:val="007011C0"/>
    <w:rsid w:val="00750A3D"/>
    <w:rsid w:val="008E34A2"/>
    <w:rsid w:val="00903331"/>
    <w:rsid w:val="0096650B"/>
    <w:rsid w:val="00970F73"/>
    <w:rsid w:val="00CB029A"/>
    <w:rsid w:val="00D05CDB"/>
    <w:rsid w:val="00E254A8"/>
    <w:rsid w:val="00EB7BFC"/>
    <w:rsid w:val="00EE3A62"/>
    <w:rsid w:val="00F766E0"/>
    <w:rsid w:val="00F77311"/>
    <w:rsid w:val="00FE326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396ED"/>
  <w15:docId w15:val="{6979942E-072F-48D6-A3FE-C6CA4241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3A6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3A62"/>
    <w:pPr>
      <w:spacing w:after="0" w:line="240" w:lineRule="auto"/>
    </w:pPr>
  </w:style>
  <w:style w:type="paragraph" w:customStyle="1" w:styleId="Medix">
    <w:name w:val="Medix"/>
    <w:basedOn w:val="Standard"/>
    <w:autoRedefine/>
    <w:qFormat/>
    <w:rsid w:val="007011C0"/>
    <w:pPr>
      <w:spacing w:after="0" w:line="240" w:lineRule="auto"/>
    </w:pPr>
    <w:rPr>
      <w:rFonts w:ascii="Courier New" w:eastAsiaTheme="minorEastAsia" w:hAnsi="Courier New" w:cs="Times New Roman"/>
      <w:sz w:val="18"/>
      <w:szCs w:val="24"/>
    </w:rPr>
  </w:style>
  <w:style w:type="paragraph" w:styleId="Sprechblasentext">
    <w:name w:val="Balloon Text"/>
    <w:basedOn w:val="Standard"/>
    <w:link w:val="SprechblasentextZchn"/>
    <w:uiPriority w:val="99"/>
    <w:semiHidden/>
    <w:unhideWhenUsed/>
    <w:rsid w:val="009033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33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55261-3F16-4D59-A670-5EECF495D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3179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KIRISITS Herta</dc:creator>
  <cp:lastModifiedBy>Stefan Zankl</cp:lastModifiedBy>
  <cp:revision>6</cp:revision>
  <cp:lastPrinted>2011-12-30T10:11:00Z</cp:lastPrinted>
  <dcterms:created xsi:type="dcterms:W3CDTF">2011-12-29T08:51:00Z</dcterms:created>
  <dcterms:modified xsi:type="dcterms:W3CDTF">2021-03-26T14:52:00Z</dcterms:modified>
</cp:coreProperties>
</file>